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4B1EF" w14:textId="16372D80" w:rsidR="00865891" w:rsidRDefault="0058150B">
      <w:r>
        <w:t>Smoking treatments:</w:t>
      </w:r>
    </w:p>
    <w:p w14:paraId="5DD9417E" w14:textId="500356CB" w:rsidR="0058150B" w:rsidRDefault="0058150B" w:rsidP="0058150B">
      <w:pPr>
        <w:pStyle w:val="ListParagraph"/>
        <w:numPr>
          <w:ilvl w:val="0"/>
          <w:numId w:val="1"/>
        </w:numPr>
      </w:pPr>
      <w:r>
        <w:t>TX02</w:t>
      </w:r>
    </w:p>
    <w:p w14:paraId="2B259B6A" w14:textId="4E030BFE" w:rsidR="0058150B" w:rsidRDefault="0058150B" w:rsidP="0058150B">
      <w:pPr>
        <w:pStyle w:val="ListParagraph"/>
        <w:numPr>
          <w:ilvl w:val="0"/>
          <w:numId w:val="1"/>
        </w:numPr>
      </w:pPr>
      <w:r>
        <w:t>TX05</w:t>
      </w:r>
    </w:p>
    <w:p w14:paraId="65EFE14F" w14:textId="46B41300" w:rsidR="0058150B" w:rsidRDefault="0058150B" w:rsidP="0058150B">
      <w:pPr>
        <w:pStyle w:val="ListParagraph"/>
        <w:numPr>
          <w:ilvl w:val="0"/>
          <w:numId w:val="1"/>
        </w:numPr>
      </w:pPr>
      <w:r>
        <w:t>TX</w:t>
      </w:r>
      <w:r>
        <w:t>06</w:t>
      </w:r>
    </w:p>
    <w:p w14:paraId="0549C989" w14:textId="6900AE76" w:rsidR="0058150B" w:rsidRDefault="0058150B" w:rsidP="0058150B">
      <w:pPr>
        <w:pStyle w:val="ListParagraph"/>
        <w:numPr>
          <w:ilvl w:val="0"/>
          <w:numId w:val="1"/>
        </w:numPr>
      </w:pPr>
      <w:r>
        <w:t>TX</w:t>
      </w:r>
      <w:r>
        <w:t>08</w:t>
      </w:r>
      <w:r w:rsidRPr="0058150B">
        <w:t xml:space="preserve"> </w:t>
      </w:r>
    </w:p>
    <w:p w14:paraId="5A31CFF0" w14:textId="644D5256" w:rsidR="0058150B" w:rsidRDefault="0058150B" w:rsidP="0058150B">
      <w:pPr>
        <w:pStyle w:val="ListParagraph"/>
        <w:numPr>
          <w:ilvl w:val="0"/>
          <w:numId w:val="1"/>
        </w:numPr>
      </w:pPr>
      <w:r>
        <w:t>TX</w:t>
      </w:r>
      <w:r>
        <w:t>10</w:t>
      </w:r>
    </w:p>
    <w:p w14:paraId="055C8B0E" w14:textId="7FA4A065" w:rsidR="0058150B" w:rsidRDefault="0058150B" w:rsidP="0058150B">
      <w:pPr>
        <w:pStyle w:val="ListParagraph"/>
        <w:numPr>
          <w:ilvl w:val="0"/>
          <w:numId w:val="1"/>
        </w:numPr>
      </w:pPr>
      <w:r>
        <w:t>TX</w:t>
      </w:r>
      <w:r>
        <w:t>18</w:t>
      </w:r>
    </w:p>
    <w:p w14:paraId="69AA497C" w14:textId="00AF6477" w:rsidR="0058150B" w:rsidRDefault="0058150B" w:rsidP="0058150B">
      <w:r>
        <w:t>Jacket Buttons:</w:t>
      </w:r>
    </w:p>
    <w:p w14:paraId="3E4041AE" w14:textId="7C9D2D9F" w:rsidR="0058150B" w:rsidRDefault="0058150B" w:rsidP="0058150B">
      <w:pPr>
        <w:pStyle w:val="ListParagraph"/>
        <w:numPr>
          <w:ilvl w:val="0"/>
          <w:numId w:val="2"/>
        </w:numPr>
      </w:pPr>
      <w:r>
        <w:t>T32</w:t>
      </w:r>
    </w:p>
    <w:p w14:paraId="34EC276C" w14:textId="202B9396" w:rsidR="0058150B" w:rsidRDefault="0058150B" w:rsidP="0058150B">
      <w:pPr>
        <w:pStyle w:val="ListParagraph"/>
        <w:numPr>
          <w:ilvl w:val="0"/>
          <w:numId w:val="2"/>
        </w:numPr>
      </w:pPr>
      <w:r>
        <w:t>T34</w:t>
      </w:r>
    </w:p>
    <w:p w14:paraId="42C9AE4B" w14:textId="5D330FE3" w:rsidR="0058150B" w:rsidRDefault="0058150B" w:rsidP="0058150B">
      <w:pPr>
        <w:pStyle w:val="ListParagraph"/>
        <w:numPr>
          <w:ilvl w:val="0"/>
          <w:numId w:val="2"/>
        </w:numPr>
      </w:pPr>
      <w:r>
        <w:t>T35</w:t>
      </w:r>
    </w:p>
    <w:p w14:paraId="0AF554FB" w14:textId="2BDB55ED" w:rsidR="0058150B" w:rsidRDefault="0058150B" w:rsidP="0058150B">
      <w:pPr>
        <w:pStyle w:val="ListParagraph"/>
        <w:numPr>
          <w:ilvl w:val="0"/>
          <w:numId w:val="2"/>
        </w:numPr>
      </w:pPr>
      <w:r>
        <w:t>T38</w:t>
      </w:r>
    </w:p>
    <w:p w14:paraId="187C1CD9" w14:textId="637AFEE0" w:rsidR="0058150B" w:rsidRDefault="0058150B" w:rsidP="0058150B">
      <w:pPr>
        <w:pStyle w:val="ListParagraph"/>
        <w:numPr>
          <w:ilvl w:val="0"/>
          <w:numId w:val="2"/>
        </w:numPr>
      </w:pPr>
      <w:r>
        <w:t>T49</w:t>
      </w:r>
    </w:p>
    <w:p w14:paraId="0090C6B9" w14:textId="282B5CB8" w:rsidR="0058150B" w:rsidRDefault="0058150B" w:rsidP="0058150B">
      <w:pPr>
        <w:pStyle w:val="ListParagraph"/>
        <w:numPr>
          <w:ilvl w:val="0"/>
          <w:numId w:val="2"/>
        </w:numPr>
      </w:pPr>
      <w:r>
        <w:t>T57</w:t>
      </w:r>
    </w:p>
    <w:p w14:paraId="2290B458" w14:textId="666B989B" w:rsidR="0058150B" w:rsidRDefault="0058150B" w:rsidP="0058150B">
      <w:pPr>
        <w:pStyle w:val="ListParagraph"/>
        <w:numPr>
          <w:ilvl w:val="0"/>
          <w:numId w:val="2"/>
        </w:numPr>
      </w:pPr>
      <w:r>
        <w:t>T66</w:t>
      </w:r>
    </w:p>
    <w:p w14:paraId="22218E2C" w14:textId="5F2A0623" w:rsidR="0058150B" w:rsidRDefault="0058150B" w:rsidP="0058150B">
      <w:pPr>
        <w:pStyle w:val="ListParagraph"/>
        <w:numPr>
          <w:ilvl w:val="0"/>
          <w:numId w:val="2"/>
        </w:numPr>
      </w:pPr>
      <w:r>
        <w:t>TX</w:t>
      </w:r>
      <w:r>
        <w:t>B</w:t>
      </w:r>
      <w:r>
        <w:t>02</w:t>
      </w:r>
    </w:p>
    <w:p w14:paraId="7C57FC95" w14:textId="6A3A62BA" w:rsidR="0058150B" w:rsidRDefault="0058150B" w:rsidP="0058150B">
      <w:pPr>
        <w:pStyle w:val="ListParagraph"/>
        <w:numPr>
          <w:ilvl w:val="0"/>
          <w:numId w:val="2"/>
        </w:numPr>
      </w:pPr>
      <w:r>
        <w:t>TX</w:t>
      </w:r>
      <w:r>
        <w:t>B</w:t>
      </w:r>
      <w:r>
        <w:t>05</w:t>
      </w:r>
    </w:p>
    <w:p w14:paraId="5681CEB9" w14:textId="5CEA56A1" w:rsidR="0058150B" w:rsidRDefault="0058150B" w:rsidP="0058150B">
      <w:pPr>
        <w:pStyle w:val="ListParagraph"/>
        <w:numPr>
          <w:ilvl w:val="0"/>
          <w:numId w:val="2"/>
        </w:numPr>
      </w:pPr>
      <w:r>
        <w:t>TX</w:t>
      </w:r>
      <w:r>
        <w:t>B</w:t>
      </w:r>
      <w:r>
        <w:t>06</w:t>
      </w:r>
    </w:p>
    <w:p w14:paraId="4CE46CF1" w14:textId="250A4F42" w:rsidR="0058150B" w:rsidRDefault="0058150B" w:rsidP="0058150B">
      <w:pPr>
        <w:pStyle w:val="ListParagraph"/>
        <w:numPr>
          <w:ilvl w:val="0"/>
          <w:numId w:val="2"/>
        </w:numPr>
      </w:pPr>
      <w:r>
        <w:t>TX</w:t>
      </w:r>
      <w:r>
        <w:t>B</w:t>
      </w:r>
      <w:r>
        <w:t>08</w:t>
      </w:r>
      <w:r w:rsidRPr="0058150B">
        <w:t xml:space="preserve"> </w:t>
      </w:r>
    </w:p>
    <w:p w14:paraId="72343C4E" w14:textId="178F589E" w:rsidR="0058150B" w:rsidRDefault="0058150B" w:rsidP="0058150B">
      <w:pPr>
        <w:pStyle w:val="ListParagraph"/>
        <w:numPr>
          <w:ilvl w:val="0"/>
          <w:numId w:val="2"/>
        </w:numPr>
      </w:pPr>
      <w:r>
        <w:t>TX</w:t>
      </w:r>
      <w:r>
        <w:t>B</w:t>
      </w:r>
      <w:r>
        <w:t>10</w:t>
      </w:r>
    </w:p>
    <w:p w14:paraId="58FA659C" w14:textId="59D5D349" w:rsidR="0058150B" w:rsidRDefault="0058150B" w:rsidP="0058150B">
      <w:pPr>
        <w:pStyle w:val="ListParagraph"/>
        <w:numPr>
          <w:ilvl w:val="0"/>
          <w:numId w:val="2"/>
        </w:numPr>
      </w:pPr>
      <w:r>
        <w:t>TX</w:t>
      </w:r>
      <w:r>
        <w:t>B</w:t>
      </w:r>
      <w:r>
        <w:t>18</w:t>
      </w:r>
    </w:p>
    <w:p w14:paraId="7B178656" w14:textId="61D444B1" w:rsidR="0058150B" w:rsidRDefault="0058150B" w:rsidP="0058150B">
      <w:r>
        <w:t>Melton:</w:t>
      </w:r>
    </w:p>
    <w:p w14:paraId="275C37BC" w14:textId="4503D47E" w:rsidR="0058150B" w:rsidRDefault="0058150B" w:rsidP="0058150B">
      <w:pPr>
        <w:pStyle w:val="ListParagraph"/>
        <w:numPr>
          <w:ilvl w:val="0"/>
          <w:numId w:val="3"/>
        </w:numPr>
      </w:pPr>
      <w:r>
        <w:t>T8</w:t>
      </w:r>
    </w:p>
    <w:p w14:paraId="3EFBBC64" w14:textId="330FBC02" w:rsidR="0058150B" w:rsidRDefault="0058150B" w:rsidP="0058150B">
      <w:pPr>
        <w:pStyle w:val="ListParagraph"/>
        <w:numPr>
          <w:ilvl w:val="0"/>
          <w:numId w:val="3"/>
        </w:numPr>
      </w:pPr>
      <w:r>
        <w:t>T25</w:t>
      </w:r>
    </w:p>
    <w:p w14:paraId="7DAC685F" w14:textId="40AB911C" w:rsidR="0058150B" w:rsidRDefault="0058150B" w:rsidP="0058150B">
      <w:r>
        <w:t>Shirt Buttons:</w:t>
      </w:r>
    </w:p>
    <w:p w14:paraId="10EABEC9" w14:textId="21C5FCEB" w:rsidR="0058150B" w:rsidRDefault="0058150B" w:rsidP="0058150B">
      <w:pPr>
        <w:pStyle w:val="ListParagraph"/>
        <w:numPr>
          <w:ilvl w:val="0"/>
          <w:numId w:val="4"/>
        </w:numPr>
      </w:pPr>
      <w:r>
        <w:t>TS13</w:t>
      </w:r>
    </w:p>
    <w:p w14:paraId="43847C18" w14:textId="52B9A359" w:rsidR="0058150B" w:rsidRDefault="0058150B" w:rsidP="0058150B">
      <w:pPr>
        <w:pStyle w:val="ListParagraph"/>
        <w:numPr>
          <w:ilvl w:val="0"/>
          <w:numId w:val="4"/>
        </w:numPr>
      </w:pPr>
      <w:r>
        <w:t>TS14</w:t>
      </w:r>
    </w:p>
    <w:p w14:paraId="36BC7E40" w14:textId="7FBB453A" w:rsidR="0058150B" w:rsidRDefault="0058150B" w:rsidP="0058150B">
      <w:r>
        <w:t>Shirt Contrasts:</w:t>
      </w:r>
    </w:p>
    <w:p w14:paraId="72B62CB1" w14:textId="4AF51F66" w:rsidR="0058150B" w:rsidRDefault="0058150B" w:rsidP="0058150B">
      <w:pPr>
        <w:pStyle w:val="ListParagraph"/>
        <w:numPr>
          <w:ilvl w:val="0"/>
          <w:numId w:val="5"/>
        </w:numPr>
      </w:pPr>
      <w:r>
        <w:t>TC001</w:t>
      </w:r>
    </w:p>
    <w:p w14:paraId="127E8E61" w14:textId="641E5009" w:rsidR="0058150B" w:rsidRDefault="0058150B" w:rsidP="0058150B">
      <w:pPr>
        <w:pStyle w:val="ListParagraph"/>
        <w:numPr>
          <w:ilvl w:val="0"/>
          <w:numId w:val="5"/>
        </w:numPr>
      </w:pPr>
      <w:r>
        <w:t>TC00</w:t>
      </w:r>
      <w:r>
        <w:t>2</w:t>
      </w:r>
    </w:p>
    <w:p w14:paraId="1C28D317" w14:textId="380456B5" w:rsidR="0058150B" w:rsidRDefault="0058150B" w:rsidP="0058150B">
      <w:pPr>
        <w:pStyle w:val="ListParagraph"/>
        <w:numPr>
          <w:ilvl w:val="0"/>
          <w:numId w:val="5"/>
        </w:numPr>
      </w:pPr>
      <w:r>
        <w:t>TC00</w:t>
      </w:r>
      <w:r>
        <w:t>3</w:t>
      </w:r>
    </w:p>
    <w:p w14:paraId="6536E781" w14:textId="3B68A357" w:rsidR="0058150B" w:rsidRDefault="0058150B" w:rsidP="0058150B">
      <w:pPr>
        <w:pStyle w:val="ListParagraph"/>
        <w:numPr>
          <w:ilvl w:val="0"/>
          <w:numId w:val="5"/>
        </w:numPr>
      </w:pPr>
      <w:r>
        <w:t>TC0</w:t>
      </w:r>
      <w:r>
        <w:t>10</w:t>
      </w:r>
    </w:p>
    <w:p w14:paraId="065C2B04" w14:textId="3C029ED7" w:rsidR="0058150B" w:rsidRDefault="0058150B" w:rsidP="0058150B">
      <w:pPr>
        <w:pStyle w:val="ListParagraph"/>
        <w:numPr>
          <w:ilvl w:val="0"/>
          <w:numId w:val="5"/>
        </w:numPr>
      </w:pPr>
      <w:r>
        <w:t>TC0</w:t>
      </w:r>
      <w:r>
        <w:t>14</w:t>
      </w:r>
    </w:p>
    <w:p w14:paraId="18EAE231" w14:textId="4C0DF79A" w:rsidR="0058150B" w:rsidRDefault="0058150B" w:rsidP="0058150B">
      <w:pPr>
        <w:pStyle w:val="ListParagraph"/>
        <w:numPr>
          <w:ilvl w:val="0"/>
          <w:numId w:val="5"/>
        </w:numPr>
      </w:pPr>
      <w:r>
        <w:t>TC0</w:t>
      </w:r>
      <w:r>
        <w:t>17</w:t>
      </w:r>
    </w:p>
    <w:p w14:paraId="3D967575" w14:textId="19537BF8" w:rsidR="0058150B" w:rsidRDefault="0058150B" w:rsidP="0058150B">
      <w:pPr>
        <w:pStyle w:val="ListParagraph"/>
        <w:numPr>
          <w:ilvl w:val="0"/>
          <w:numId w:val="5"/>
        </w:numPr>
      </w:pPr>
      <w:r>
        <w:t>TC0</w:t>
      </w:r>
      <w:r>
        <w:t>22</w:t>
      </w:r>
    </w:p>
    <w:p w14:paraId="0346BAF5" w14:textId="74100D74" w:rsidR="0058150B" w:rsidRDefault="0058150B" w:rsidP="0058150B">
      <w:pPr>
        <w:pStyle w:val="ListParagraph"/>
        <w:numPr>
          <w:ilvl w:val="0"/>
          <w:numId w:val="5"/>
        </w:numPr>
      </w:pPr>
      <w:r>
        <w:t>TC0</w:t>
      </w:r>
      <w:r>
        <w:t>24</w:t>
      </w:r>
    </w:p>
    <w:p w14:paraId="38C25689" w14:textId="77777777" w:rsidR="0058150B" w:rsidRDefault="0058150B" w:rsidP="0058150B">
      <w:pPr>
        <w:pStyle w:val="ListParagraph"/>
      </w:pPr>
      <w:bookmarkStart w:id="0" w:name="_GoBack"/>
      <w:bookmarkEnd w:id="0"/>
    </w:p>
    <w:sectPr w:rsidR="00581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0F81"/>
    <w:multiLevelType w:val="hybridMultilevel"/>
    <w:tmpl w:val="E5F2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C21"/>
    <w:multiLevelType w:val="hybridMultilevel"/>
    <w:tmpl w:val="5572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1080A"/>
    <w:multiLevelType w:val="hybridMultilevel"/>
    <w:tmpl w:val="4B5A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30B61"/>
    <w:multiLevelType w:val="hybridMultilevel"/>
    <w:tmpl w:val="5DF0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B3250"/>
    <w:multiLevelType w:val="hybridMultilevel"/>
    <w:tmpl w:val="E2E6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0B"/>
    <w:rsid w:val="0058150B"/>
    <w:rsid w:val="0086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2365"/>
  <w15:chartTrackingRefBased/>
  <w15:docId w15:val="{1757CD0E-1D94-4F0B-83AF-76D45F67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Crawford</dc:creator>
  <cp:keywords/>
  <dc:description/>
  <cp:lastModifiedBy>Rachel Crawford</cp:lastModifiedBy>
  <cp:revision>1</cp:revision>
  <dcterms:created xsi:type="dcterms:W3CDTF">2018-12-27T23:46:00Z</dcterms:created>
  <dcterms:modified xsi:type="dcterms:W3CDTF">2018-12-27T23:52:00Z</dcterms:modified>
</cp:coreProperties>
</file>